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C32C8F" w:rsidRPr="00C32C8F">
        <w:rPr>
          <w:b/>
          <w:color w:val="0070C0"/>
          <w:sz w:val="24"/>
          <w:szCs w:val="24"/>
        </w:rPr>
        <w:t>325102894</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bookmarkStart w:id="0" w:name="_GoBack"/>
      <w:bookmarkEnd w:id="0"/>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2102FC" w:rsidRPr="002102FC">
        <w:rPr>
          <w:b/>
          <w:color w:val="0070C0"/>
          <w:sz w:val="24"/>
          <w:szCs w:val="24"/>
        </w:rPr>
        <w:t>2026/498254</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C32C8F" w:rsidRPr="00C32C8F">
        <w:rPr>
          <w:rFonts w:ascii="Times New Roman" w:hAnsi="Times New Roman"/>
          <w:b/>
          <w:color w:val="0070C0"/>
          <w:szCs w:val="24"/>
        </w:rPr>
        <w:t xml:space="preserve">Boji Ve Beşik Traversi Yarı Mamul, Döküm Ve Dövme Parçalar Alımı (234 Kalem),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32C8F" w:rsidRDefault="00C32C8F" w:rsidP="00C32C8F">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Pr="00335ABC">
        <w:rPr>
          <w:rFonts w:ascii="Times New Roman" w:hAnsi="Times New Roman"/>
          <w:b w:val="0"/>
          <w:color w:val="0070C0"/>
          <w:szCs w:val="24"/>
        </w:rPr>
        <w:t>Bu sözleşmenin toplam bedeli .......... (……….…..… ……..…...…) dır.</w:t>
      </w:r>
    </w:p>
    <w:p w:rsidR="00C32C8F" w:rsidRPr="00A96436" w:rsidRDefault="00C32C8F" w:rsidP="00C32C8F">
      <w:pPr>
        <w:rPr>
          <w:sz w:val="24"/>
          <w:szCs w:val="24"/>
        </w:rPr>
      </w:pPr>
    </w:p>
    <w:p w:rsidR="00C32C8F" w:rsidRPr="00F01212" w:rsidRDefault="00C32C8F" w:rsidP="00C32C8F">
      <w:pPr>
        <w:pStyle w:val="GvdeMetni21"/>
        <w:tabs>
          <w:tab w:val="left" w:pos="1985"/>
        </w:tabs>
        <w:jc w:val="both"/>
        <w:rPr>
          <w:color w:val="0070C0"/>
          <w:sz w:val="24"/>
          <w:szCs w:val="24"/>
        </w:rPr>
      </w:pPr>
      <w:r w:rsidRPr="00F01212">
        <w:rPr>
          <w:b/>
          <w:bCs/>
          <w:color w:val="0070C0"/>
          <w:sz w:val="24"/>
          <w:szCs w:val="24"/>
        </w:rPr>
        <w:t xml:space="preserve">İşbu sözleşme tasarısının 9.2.9. Maddesinde belirtilen </w:t>
      </w:r>
      <w:r w:rsidRPr="00F01212">
        <w:rPr>
          <w:b/>
          <w:color w:val="0070C0"/>
          <w:sz w:val="24"/>
          <w:szCs w:val="24"/>
        </w:rPr>
        <w:t xml:space="preserve">Sözleşme konusu malzeme listesi kullanılacaktır. </w:t>
      </w:r>
      <w:r w:rsidRPr="00F01212">
        <w:rPr>
          <w:color w:val="0070C0"/>
          <w:sz w:val="24"/>
          <w:szCs w:val="24"/>
        </w:rPr>
        <w:t>(Sözleşme konusu malzeme listesi ektedir.)</w:t>
      </w:r>
    </w:p>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C69A8" w:rsidRDefault="00590339" w:rsidP="005C69A8">
      <w:pPr>
        <w:ind w:right="-198"/>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5C69A8">
        <w:rPr>
          <w:color w:val="0070C0"/>
          <w:sz w:val="24"/>
          <w:szCs w:val="24"/>
        </w:rPr>
        <w:t>S</w:t>
      </w:r>
      <w:r w:rsidR="005C69A8" w:rsidRPr="00D17BCA">
        <w:rPr>
          <w:color w:val="0070C0"/>
          <w:sz w:val="24"/>
          <w:szCs w:val="24"/>
        </w:rPr>
        <w:t>özleşme konusu işin bedelinin ödenmesi aşamasında doğacak Katma Değer Vergisi (KDV) ilgili mevzuatı çerçevesinde İdare tarafından yükleniciye veya</w:t>
      </w:r>
      <w:r w:rsidR="005C69A8">
        <w:rPr>
          <w:color w:val="0070C0"/>
          <w:sz w:val="24"/>
          <w:szCs w:val="24"/>
        </w:rPr>
        <w:t xml:space="preserve"> ilgili idareye ayrıca öden</w:t>
      </w:r>
      <w:r w:rsidR="005C69A8" w:rsidRPr="00D17BCA">
        <w:rPr>
          <w:color w:val="0070C0"/>
          <w:sz w:val="24"/>
          <w:szCs w:val="24"/>
        </w:rPr>
        <w:t>e</w:t>
      </w:r>
      <w:r w:rsidR="005C69A8">
        <w:rPr>
          <w:color w:val="0070C0"/>
          <w:sz w:val="24"/>
          <w:szCs w:val="24"/>
        </w:rPr>
        <w:t>ce</w:t>
      </w:r>
      <w:r w:rsidR="005C69A8" w:rsidRPr="00D17BCA">
        <w:rPr>
          <w:color w:val="0070C0"/>
          <w:sz w:val="24"/>
          <w:szCs w:val="24"/>
        </w:rPr>
        <w:t xml:space="preserve">ktir. </w:t>
      </w:r>
      <w:r w:rsidR="005C69A8">
        <w:rPr>
          <w:color w:val="0070C0"/>
          <w:sz w:val="24"/>
          <w:szCs w:val="24"/>
        </w:rPr>
        <w:t xml:space="preserve">İhale konusu işin bir kısmı KDV’li bir kısmı KDV’siz olacaktır. Uygulamanın nasıl yapılacağı aşağıda belirtilmiştir. </w:t>
      </w:r>
    </w:p>
    <w:p w:rsidR="00206004" w:rsidRPr="005C69A8" w:rsidRDefault="005C69A8" w:rsidP="005C69A8">
      <w:pPr>
        <w:ind w:right="-198"/>
        <w:jc w:val="both"/>
        <w:rPr>
          <w:b/>
          <w:color w:val="0070C0"/>
          <w:sz w:val="24"/>
          <w:szCs w:val="24"/>
        </w:rPr>
      </w:pPr>
      <w:r w:rsidRPr="007567C2">
        <w:rPr>
          <w:b/>
          <w:color w:val="0070C0"/>
          <w:sz w:val="24"/>
          <w:szCs w:val="24"/>
        </w:rPr>
        <w:t>Malzeme talep modelinde</w:t>
      </w:r>
      <w:r>
        <w:rPr>
          <w:color w:val="0070C0"/>
          <w:sz w:val="24"/>
          <w:szCs w:val="24"/>
        </w:rPr>
        <w:t xml:space="preserve"> </w:t>
      </w:r>
      <w:r w:rsidRPr="00C76616">
        <w:rPr>
          <w:b/>
          <w:color w:val="0070C0"/>
          <w:sz w:val="24"/>
          <w:szCs w:val="24"/>
        </w:rPr>
        <w:t>S105-1-1 Proje No.lu malz</w:t>
      </w:r>
      <w:r>
        <w:rPr>
          <w:b/>
          <w:color w:val="0070C0"/>
          <w:sz w:val="24"/>
          <w:szCs w:val="24"/>
        </w:rPr>
        <w:t>emeler için KDV Muafiyeti uygulanacak olup</w:t>
      </w:r>
      <w:r w:rsidRPr="007567C2">
        <w:rPr>
          <w:b/>
          <w:color w:val="0070C0"/>
          <w:sz w:val="24"/>
          <w:szCs w:val="24"/>
        </w:rPr>
        <w:t xml:space="preserve">, bu kapsamdaki malzemelerin faturaları </w:t>
      </w:r>
      <w:r>
        <w:rPr>
          <w:b/>
          <w:color w:val="0070C0"/>
          <w:sz w:val="24"/>
          <w:szCs w:val="24"/>
        </w:rPr>
        <w:t>KDV'siz olarak düzenlenecektir</w:t>
      </w:r>
      <w:r w:rsidRPr="00C76616">
        <w:rPr>
          <w:b/>
          <w:color w:val="0070C0"/>
          <w:sz w:val="24"/>
          <w:szCs w:val="24"/>
        </w:rPr>
        <w:t>.</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lastRenderedPageBreak/>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C32C8F" w:rsidRPr="00C32C8F" w:rsidRDefault="00C32C8F" w:rsidP="00660643">
      <w:pPr>
        <w:pStyle w:val="GvdeMetni21"/>
        <w:numPr>
          <w:ilvl w:val="0"/>
          <w:numId w:val="16"/>
        </w:numPr>
        <w:tabs>
          <w:tab w:val="left" w:pos="1985"/>
        </w:tabs>
        <w:jc w:val="both"/>
        <w:rPr>
          <w:color w:val="auto"/>
          <w:sz w:val="24"/>
          <w:szCs w:val="24"/>
        </w:rPr>
      </w:pPr>
      <w:r w:rsidRPr="00BD28F2">
        <w:rPr>
          <w:color w:val="0070C0"/>
          <w:sz w:val="24"/>
          <w:szCs w:val="24"/>
        </w:rPr>
        <w:t>Teknik Doküman (</w:t>
      </w:r>
      <w:r>
        <w:rPr>
          <w:color w:val="0070C0"/>
          <w:sz w:val="24"/>
          <w:szCs w:val="24"/>
        </w:rPr>
        <w:t>T.Ş.-04.063</w:t>
      </w:r>
      <w:r w:rsidRPr="00BD28F2">
        <w:rPr>
          <w:color w:val="0070C0"/>
          <w:sz w:val="24"/>
          <w:szCs w:val="24"/>
        </w:rPr>
        <w:t xml:space="preserve"> No.lu T.Şartname ve T.Bilgi ile T.Resimler)</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C32C8F" w:rsidRPr="00C32C8F" w:rsidRDefault="00C32C8F" w:rsidP="00C32C8F">
      <w:pPr>
        <w:pStyle w:val="GvdeMetni21"/>
        <w:numPr>
          <w:ilvl w:val="0"/>
          <w:numId w:val="16"/>
        </w:numPr>
        <w:tabs>
          <w:tab w:val="left" w:pos="1985"/>
        </w:tabs>
        <w:jc w:val="both"/>
        <w:rPr>
          <w:color w:val="auto"/>
          <w:sz w:val="24"/>
          <w:szCs w:val="24"/>
        </w:rPr>
      </w:pPr>
      <w:r>
        <w:rPr>
          <w:color w:val="auto"/>
          <w:sz w:val="24"/>
          <w:szCs w:val="24"/>
        </w:rPr>
        <w:t>Sözleşme konusu malzeme listesi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8C6A4C">
        <w:rPr>
          <w:b/>
          <w:i/>
          <w:color w:val="0070C0"/>
          <w:sz w:val="24"/>
          <w:szCs w:val="24"/>
        </w:rPr>
        <w:t>Sakarya</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(Incoterms 2020’ye göre) CIP</w:t>
      </w:r>
      <w:r w:rsidRPr="00227A84">
        <w:rPr>
          <w:color w:val="0070C0"/>
          <w:sz w:val="24"/>
          <w:szCs w:val="24"/>
        </w:rPr>
        <w:t xml:space="preserve">-TÜRASAŞ </w:t>
      </w:r>
      <w:r w:rsidR="008C6A4C">
        <w:rPr>
          <w:color w:val="0070C0"/>
          <w:sz w:val="24"/>
          <w:szCs w:val="24"/>
        </w:rPr>
        <w:t>Sakarya</w:t>
      </w:r>
      <w:r w:rsidRPr="00227A84">
        <w:rPr>
          <w:color w:val="0070C0"/>
          <w:sz w:val="24"/>
          <w:szCs w:val="24"/>
        </w:rPr>
        <w:t xml:space="preserve"> Bölge Müdürlüğü/</w:t>
      </w:r>
      <w:r w:rsidR="008C6A4C">
        <w:rPr>
          <w:color w:val="0070C0"/>
          <w:sz w:val="24"/>
          <w:szCs w:val="24"/>
        </w:rPr>
        <w:t>SAKARYA</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8C6A4C">
        <w:rPr>
          <w:color w:val="0070C0"/>
          <w:sz w:val="24"/>
          <w:szCs w:val="24"/>
          <w:lang w:eastAsia="ar-SA"/>
        </w:rPr>
        <w:t>Sakarya</w:t>
      </w:r>
      <w:r w:rsidRPr="0058730D">
        <w:rPr>
          <w:sz w:val="24"/>
          <w:szCs w:val="24"/>
          <w:lang w:eastAsia="ar-SA"/>
        </w:rPr>
        <w:t xml:space="preserve"> </w:t>
      </w:r>
      <w:r w:rsidRPr="00041C6D">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EE7186" w:rsidRDefault="00EE7186" w:rsidP="009F0CA0">
      <w:pPr>
        <w:jc w:val="both"/>
        <w:rPr>
          <w:b/>
          <w:sz w:val="24"/>
          <w:szCs w:val="24"/>
        </w:rPr>
      </w:pP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AE6FFE" w:rsidRDefault="009F0CA0" w:rsidP="00AE6FFE">
      <w:pPr>
        <w:jc w:val="both"/>
        <w:rPr>
          <w:color w:val="0070C0"/>
          <w:sz w:val="24"/>
          <w:szCs w:val="24"/>
        </w:rPr>
      </w:pPr>
      <w:r w:rsidRPr="004A2879">
        <w:rPr>
          <w:b/>
          <w:bCs/>
          <w:sz w:val="24"/>
          <w:szCs w:val="24"/>
        </w:rPr>
        <w:t>11.2.1. Teslimat Programı:</w:t>
      </w:r>
      <w:r w:rsidRPr="004A2879">
        <w:rPr>
          <w:color w:val="0070C0"/>
          <w:sz w:val="24"/>
          <w:szCs w:val="24"/>
        </w:rPr>
        <w:t xml:space="preserve"> </w:t>
      </w:r>
    </w:p>
    <w:p w:rsidR="008C6A4C" w:rsidRDefault="008C6A4C" w:rsidP="009F0CA0">
      <w:pPr>
        <w:jc w:val="both"/>
        <w:rPr>
          <w:color w:val="0070C0"/>
          <w:sz w:val="24"/>
          <w:szCs w:val="24"/>
        </w:rPr>
      </w:pPr>
      <w:r w:rsidRPr="008C6A4C">
        <w:rPr>
          <w:color w:val="0070C0"/>
          <w:sz w:val="24"/>
          <w:szCs w:val="24"/>
        </w:rPr>
        <w:t>Sözleşmeye müteakip 6 (Altı) ay içerisinde TÜRASAŞ Sakarya Bölge Müdürlüğüne teslim edilecektir.</w:t>
      </w:r>
    </w:p>
    <w:p w:rsidR="009F0CA0" w:rsidRPr="00AB036D" w:rsidRDefault="009F0CA0" w:rsidP="009F0CA0">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lastRenderedPageBreak/>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lastRenderedPageBreak/>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lastRenderedPageBreak/>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Pr="00A55AB1" w:rsidRDefault="004C7DE2" w:rsidP="00660643">
      <w:pPr>
        <w:jc w:val="both"/>
        <w:rPr>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8C6A4C" w:rsidRPr="00E60999" w:rsidRDefault="008C6A4C" w:rsidP="008C6A4C">
      <w:pPr>
        <w:jc w:val="both"/>
        <w:rPr>
          <w:bCs/>
          <w:sz w:val="24"/>
          <w:szCs w:val="24"/>
        </w:rPr>
      </w:pPr>
      <w:r w:rsidRPr="00E60999">
        <w:rPr>
          <w:b/>
          <w:sz w:val="24"/>
          <w:szCs w:val="24"/>
        </w:rPr>
        <w:t xml:space="preserve">16.1. </w:t>
      </w:r>
      <w:r w:rsidRPr="00E43AC3">
        <w:rPr>
          <w:color w:val="0070C0"/>
          <w:sz w:val="24"/>
          <w:szCs w:val="24"/>
        </w:rPr>
        <w:t xml:space="preserve">Bu sözleşme </w:t>
      </w:r>
      <w:r w:rsidRPr="00E43AC3">
        <w:rPr>
          <w:bCs/>
          <w:color w:val="0070C0"/>
          <w:sz w:val="24"/>
          <w:szCs w:val="24"/>
        </w:rPr>
        <w:t xml:space="preserve">konusu alımın/işin bir kısmı alt yüklenicilere </w:t>
      </w:r>
      <w:r w:rsidRPr="00E43AC3">
        <w:rPr>
          <w:b/>
          <w:bCs/>
          <w:color w:val="0070C0"/>
          <w:sz w:val="24"/>
          <w:szCs w:val="24"/>
        </w:rPr>
        <w:t>yaptırılabilir.</w:t>
      </w:r>
      <w:r w:rsidRPr="00E43AC3">
        <w:rPr>
          <w:bCs/>
          <w:color w:val="0070C0"/>
          <w:sz w:val="24"/>
          <w:szCs w:val="24"/>
        </w:rPr>
        <w:t xml:space="preserve"> </w:t>
      </w:r>
    </w:p>
    <w:p w:rsidR="008C6A4C" w:rsidRPr="00E60999" w:rsidRDefault="008C6A4C" w:rsidP="008C6A4C">
      <w:pPr>
        <w:tabs>
          <w:tab w:val="left" w:pos="567"/>
          <w:tab w:val="left" w:pos="709"/>
        </w:tabs>
        <w:jc w:val="both"/>
        <w:rPr>
          <w:sz w:val="24"/>
          <w:szCs w:val="24"/>
        </w:rPr>
      </w:pPr>
      <w:r w:rsidRPr="00E60999">
        <w:rPr>
          <w:sz w:val="24"/>
          <w:szCs w:val="24"/>
        </w:rPr>
        <w:t xml:space="preserve"> </w:t>
      </w:r>
      <w:r w:rsidRPr="00E60999">
        <w:rPr>
          <w:sz w:val="24"/>
          <w:szCs w:val="24"/>
        </w:rPr>
        <w:tab/>
        <w:t>Sözleşme konusu işin aşağıda belirtilen kısımları, aşağıda isimleri ve adresleri belirtilen alt yüklenicilerce yapılacaktır. İşin alt yüklenici tarafından yapılan kısmı için</w:t>
      </w:r>
      <w:r w:rsidRPr="00E60999">
        <w:rPr>
          <w:b/>
          <w:sz w:val="24"/>
          <w:szCs w:val="24"/>
        </w:rPr>
        <w:t xml:space="preserve"> </w:t>
      </w:r>
      <w:r w:rsidRPr="00E60999">
        <w:rPr>
          <w:sz w:val="24"/>
          <w:szCs w:val="24"/>
        </w:rPr>
        <w:t xml:space="preserve">yüklenicinin sorumluluğu </w:t>
      </w:r>
      <w:r w:rsidRPr="00E60999">
        <w:rPr>
          <w:sz w:val="24"/>
          <w:szCs w:val="24"/>
        </w:rPr>
        <w:lastRenderedPageBreak/>
        <w:t>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8C6A4C" w:rsidRPr="00E60999" w:rsidRDefault="008C6A4C" w:rsidP="008C6A4C">
      <w:pPr>
        <w:rPr>
          <w:sz w:val="24"/>
          <w:szCs w:val="24"/>
        </w:rPr>
      </w:pPr>
      <w:r w:rsidRPr="00E60999">
        <w:rPr>
          <w:b/>
          <w:sz w:val="24"/>
          <w:szCs w:val="24"/>
        </w:rPr>
        <w:t>16.1.1. Alt yüklenici ve yapacağı iş;</w:t>
      </w:r>
      <w:r w:rsidRPr="00E60999">
        <w:rPr>
          <w:b/>
          <w:sz w:val="24"/>
          <w:szCs w:val="24"/>
        </w:rPr>
        <w:tab/>
      </w:r>
      <w:r w:rsidRPr="00E60999">
        <w:rPr>
          <w:b/>
          <w:sz w:val="24"/>
          <w:szCs w:val="24"/>
        </w:rPr>
        <w:tab/>
      </w:r>
      <w:r w:rsidRPr="00E60999">
        <w:rPr>
          <w:sz w:val="24"/>
          <w:szCs w:val="24"/>
        </w:rPr>
        <w:t xml:space="preserve"> …………………………………………………………………………………………………………</w:t>
      </w:r>
    </w:p>
    <w:p w:rsidR="008C6A4C" w:rsidRPr="00E60999" w:rsidRDefault="008C6A4C" w:rsidP="008C6A4C">
      <w:pPr>
        <w:jc w:val="both"/>
        <w:rPr>
          <w:sz w:val="24"/>
          <w:szCs w:val="24"/>
        </w:rPr>
      </w:pPr>
    </w:p>
    <w:p w:rsidR="008C6A4C" w:rsidRPr="00E60999" w:rsidRDefault="008C6A4C" w:rsidP="008C6A4C">
      <w:pPr>
        <w:jc w:val="both"/>
        <w:rPr>
          <w:b/>
          <w:sz w:val="24"/>
          <w:szCs w:val="24"/>
        </w:rPr>
      </w:pPr>
      <w:r w:rsidRPr="00E60999">
        <w:rPr>
          <w:b/>
          <w:sz w:val="24"/>
          <w:szCs w:val="24"/>
        </w:rPr>
        <w:t>16.2.</w:t>
      </w:r>
      <w:r w:rsidRPr="00E60999">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464D7" w:rsidRPr="000464D7" w:rsidRDefault="000464D7" w:rsidP="000464D7"/>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lastRenderedPageBreak/>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8C6A4C" w:rsidRDefault="008C6A4C"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lastRenderedPageBreak/>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lastRenderedPageBreak/>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9B40FD">
        <w:rPr>
          <w:b/>
          <w:i/>
          <w:color w:val="0070C0"/>
          <w:sz w:val="24"/>
          <w:szCs w:val="24"/>
        </w:rPr>
        <w:t>Sakarya</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AD3E98" w:rsidRPr="002769C7" w:rsidRDefault="00AD3E98" w:rsidP="00AD3E98">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008C6A4C" w:rsidRPr="008C6A4C">
        <w:rPr>
          <w:bCs/>
          <w:iCs/>
          <w:color w:val="0070C0"/>
          <w:sz w:val="24"/>
          <w:szCs w:val="24"/>
          <w:lang w:val="en-GB"/>
        </w:rPr>
        <w:t>Detaylı açıklama T.Ş.-04.063 no.lu teknik şartname ve T.Ş.-B04.0001 no.lu teknik şartnamede mevcuttur.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lastRenderedPageBreak/>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w:t>
      </w:r>
      <w:r w:rsidR="002C43E2" w:rsidRPr="00335ABC">
        <w:rPr>
          <w:sz w:val="24"/>
          <w:szCs w:val="24"/>
        </w:rPr>
        <w:lastRenderedPageBreak/>
        <w:t>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lastRenderedPageBreak/>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lastRenderedPageBreak/>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 xml:space="preserve">Yüklenici teslim, montaj ve ambalajlama şekli ve durumu, sözleşme ve şartnamelere uymayan, eksik ve kusurlu oldukları tespit edilen malları, İdarenin talimatı ile belirlenen süre içinde bedelsiz </w:t>
      </w:r>
      <w:r w:rsidR="002C43E2" w:rsidRPr="00335ABC">
        <w:lastRenderedPageBreak/>
        <w:t>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8C6A4C" w:rsidRPr="008C6A4C">
        <w:rPr>
          <w:color w:val="0070C0"/>
          <w:sz w:val="24"/>
          <w:szCs w:val="24"/>
        </w:rPr>
        <w:t>Garanti süresi toplamda 30 ay ile sınırlı olmak üzere tren seti devreye alındıktan sonra 24 aydır.</w:t>
      </w:r>
      <w:r w:rsidR="008C6A4C">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w:t>
      </w:r>
      <w:r w:rsidRPr="00335ABC">
        <w:rPr>
          <w:color w:val="auto"/>
          <w:sz w:val="24"/>
          <w:szCs w:val="24"/>
        </w:rPr>
        <w:lastRenderedPageBreak/>
        <w:t xml:space="preserve">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335ABC">
        <w:rPr>
          <w:sz w:val="24"/>
          <w:szCs w:val="24"/>
        </w:rPr>
        <w:lastRenderedPageBreak/>
        <w:t>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42.4.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2. Kalıcı markalamanın uygun olmadığı malzemelerde; silinmeyecek, yırtılmayacak ve iklim şartlarından etkilenmeyecek şekilde etiketler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3. Fiziksel olarak markalamanın yapılması mümkün olmayan malzemeler (küçük ebatlı vb.) ambalajlanarak markalama etiketleri ambalaj üzerine yapıştırılacaktır.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 Markalama aşağıdaki şekilde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Firma isim kısaltması--ardışık ve tekrar etmeyen şarj no--yılın son iki hanesi-parça sıra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5. Markalamanın yapılması parti teslimatında gecikmelere neden olmayacaktır.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sistem/ekipmanlar/komponentler üzerinde bakım personeline veya montaj ekibine bilgi sağlamak veya elektriksel güvenlik için teknik bilgiler bulunabilecektir.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7. Sağlık ve güvenlik amacıyla yönetmeliklere uygun uyarı işaretleri olabilecektir.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lastRenderedPageBreak/>
        <w:t>8. Tüm markalama işlemlerinde konum ilgili malzemenin araca monte edildiğinde rahatça görülebileceği şekilde olmasına dikkat edilecektir.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9. Markalama okunabilir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Markalama hem ana bileşenler hem de alt bileşenlerde yukarıda belirtildiği şekilde yapılacaktır. </w:t>
      </w:r>
    </w:p>
    <w:p w:rsidR="0043217A" w:rsidRDefault="0043217A" w:rsidP="0043217A">
      <w:pPr>
        <w:ind w:right="-198"/>
        <w:jc w:val="both"/>
        <w:rPr>
          <w:bCs/>
          <w:color w:val="0070C0"/>
          <w:sz w:val="24"/>
          <w:szCs w:val="24"/>
          <w:lang w:val="en-GB"/>
        </w:rPr>
      </w:pPr>
      <w:r w:rsidRPr="003506F0">
        <w:rPr>
          <w:bCs/>
          <w:color w:val="0070C0"/>
          <w:sz w:val="24"/>
          <w:szCs w:val="24"/>
          <w:lang w:val="en-GB"/>
        </w:rPr>
        <w:t>11. 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tarihinde</w:t>
      </w:r>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978" w:rsidRDefault="00B24978">
      <w:r>
        <w:separator/>
      </w:r>
    </w:p>
  </w:endnote>
  <w:endnote w:type="continuationSeparator" w:id="0">
    <w:p w:rsidR="00B24978" w:rsidRDefault="00B2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C8F" w:rsidRDefault="00C32C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32C8F" w:rsidRDefault="00C32C8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C8F" w:rsidRDefault="00C32C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102FC">
      <w:rPr>
        <w:rStyle w:val="SayfaNumaras"/>
        <w:noProof/>
      </w:rPr>
      <w:t>1</w:t>
    </w:r>
    <w:r>
      <w:rPr>
        <w:rStyle w:val="SayfaNumaras"/>
      </w:rPr>
      <w:fldChar w:fldCharType="end"/>
    </w:r>
  </w:p>
  <w:p w:rsidR="00C32C8F" w:rsidRDefault="00C32C8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978" w:rsidRDefault="00B24978">
      <w:r>
        <w:separator/>
      </w:r>
    </w:p>
  </w:footnote>
  <w:footnote w:type="continuationSeparator" w:id="0">
    <w:p w:rsidR="00B24978" w:rsidRDefault="00B24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102FC"/>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57E6"/>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C726E"/>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4513E"/>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C69A8"/>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6A4C"/>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40FD"/>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4978"/>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32C8F"/>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139D"/>
    <w:rsid w:val="00ED42B4"/>
    <w:rsid w:val="00ED507A"/>
    <w:rsid w:val="00ED7D23"/>
    <w:rsid w:val="00EE048B"/>
    <w:rsid w:val="00EE09BE"/>
    <w:rsid w:val="00EE41D7"/>
    <w:rsid w:val="00EE4DF3"/>
    <w:rsid w:val="00EE51AB"/>
    <w:rsid w:val="00EE7186"/>
    <w:rsid w:val="00EE7C70"/>
    <w:rsid w:val="00EF69DB"/>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 w:type="character" w:customStyle="1" w:styleId="Balk9Char">
    <w:name w:val="Başlık 9 Char"/>
    <w:basedOn w:val="VarsaylanParagrafYazTipi"/>
    <w:link w:val="Balk9"/>
    <w:rsid w:val="00C32C8F"/>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E2F81-5CA3-4FBE-9AA5-FA9C75B5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4118</TotalTime>
  <Pages>20</Pages>
  <Words>10745</Words>
  <Characters>61250</Characters>
  <Application>Microsoft Office Word</Application>
  <DocSecurity>0</DocSecurity>
  <Lines>510</Lines>
  <Paragraphs>143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69</cp:revision>
  <cp:lastPrinted>2024-12-18T11:52:00Z</cp:lastPrinted>
  <dcterms:created xsi:type="dcterms:W3CDTF">2025-01-22T09:40:00Z</dcterms:created>
  <dcterms:modified xsi:type="dcterms:W3CDTF">2026-03-16T06:39:00Z</dcterms:modified>
</cp:coreProperties>
</file>